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3751C" w14:textId="77777777" w:rsidR="00AA6429" w:rsidRDefault="007F6009">
      <w:pPr>
        <w:rPr>
          <w:b/>
          <w:sz w:val="24"/>
          <w:szCs w:val="24"/>
        </w:rPr>
      </w:pPr>
      <w:bookmarkStart w:id="0" w:name="_GoBack"/>
      <w:bookmarkEnd w:id="0"/>
      <w:r w:rsidRPr="007F6009">
        <w:rPr>
          <w:b/>
          <w:sz w:val="24"/>
          <w:szCs w:val="24"/>
        </w:rPr>
        <w:t>Representative Reports to Clavering Parish Council for Parish Council meeting 9</w:t>
      </w:r>
      <w:r w:rsidRPr="007F6009">
        <w:rPr>
          <w:b/>
          <w:sz w:val="24"/>
          <w:szCs w:val="24"/>
          <w:vertAlign w:val="superscript"/>
        </w:rPr>
        <w:t>th</w:t>
      </w:r>
      <w:r w:rsidRPr="007F6009">
        <w:rPr>
          <w:b/>
          <w:sz w:val="24"/>
          <w:szCs w:val="24"/>
        </w:rPr>
        <w:t xml:space="preserve"> August 2021</w:t>
      </w:r>
    </w:p>
    <w:p w14:paraId="4F6063CD" w14:textId="77777777" w:rsidR="007F6009" w:rsidRDefault="007F6009" w:rsidP="00974834">
      <w:pPr>
        <w:spacing w:after="0"/>
        <w:rPr>
          <w:b/>
          <w:sz w:val="24"/>
          <w:szCs w:val="24"/>
        </w:rPr>
      </w:pPr>
      <w:r>
        <w:rPr>
          <w:b/>
          <w:sz w:val="24"/>
          <w:szCs w:val="24"/>
        </w:rPr>
        <w:t>Jubilee Field Committee of Management: Meeting 14</w:t>
      </w:r>
      <w:r w:rsidRPr="007F6009">
        <w:rPr>
          <w:b/>
          <w:sz w:val="24"/>
          <w:szCs w:val="24"/>
          <w:vertAlign w:val="superscript"/>
        </w:rPr>
        <w:t>th</w:t>
      </w:r>
      <w:r>
        <w:rPr>
          <w:b/>
          <w:sz w:val="24"/>
          <w:szCs w:val="24"/>
        </w:rPr>
        <w:t xml:space="preserve"> July 2021</w:t>
      </w:r>
    </w:p>
    <w:p w14:paraId="3FE184E4" w14:textId="77777777" w:rsidR="00974834" w:rsidRDefault="00974834" w:rsidP="00974834">
      <w:pPr>
        <w:spacing w:after="0"/>
        <w:rPr>
          <w:sz w:val="24"/>
          <w:szCs w:val="24"/>
        </w:rPr>
      </w:pPr>
      <w:r>
        <w:rPr>
          <w:sz w:val="24"/>
          <w:szCs w:val="24"/>
        </w:rPr>
        <w:t xml:space="preserve">The Committee met by Zoom as some members were in self-isolation due to </w:t>
      </w:r>
      <w:proofErr w:type="spellStart"/>
      <w:r>
        <w:rPr>
          <w:sz w:val="24"/>
          <w:szCs w:val="24"/>
        </w:rPr>
        <w:t>Covid</w:t>
      </w:r>
      <w:proofErr w:type="spellEnd"/>
      <w:r>
        <w:rPr>
          <w:sz w:val="24"/>
          <w:szCs w:val="24"/>
        </w:rPr>
        <w:t xml:space="preserve"> outbreaks at the local schools. </w:t>
      </w:r>
      <w:r w:rsidR="004F3D13">
        <w:rPr>
          <w:sz w:val="24"/>
          <w:szCs w:val="24"/>
        </w:rPr>
        <w:t>Actual or virtual venue for meetings will be determined as appropriate.</w:t>
      </w:r>
    </w:p>
    <w:p w14:paraId="49B3FB5D" w14:textId="77777777" w:rsidR="004F3D13" w:rsidRDefault="00974834" w:rsidP="00974834">
      <w:pPr>
        <w:spacing w:after="0"/>
        <w:rPr>
          <w:sz w:val="24"/>
          <w:szCs w:val="24"/>
        </w:rPr>
      </w:pPr>
      <w:r>
        <w:rPr>
          <w:sz w:val="24"/>
          <w:szCs w:val="24"/>
        </w:rPr>
        <w:t xml:space="preserve">Of note: Scouts Group will recommence meetings in September (outdoors). </w:t>
      </w:r>
    </w:p>
    <w:p w14:paraId="18BF0524" w14:textId="77777777" w:rsidR="00974834" w:rsidRDefault="00974834" w:rsidP="00974834">
      <w:pPr>
        <w:spacing w:after="0"/>
        <w:rPr>
          <w:sz w:val="24"/>
          <w:szCs w:val="24"/>
        </w:rPr>
      </w:pPr>
      <w:r>
        <w:rPr>
          <w:sz w:val="24"/>
          <w:szCs w:val="24"/>
        </w:rPr>
        <w:t>Cake Stall at Village Fete 4</w:t>
      </w:r>
      <w:r w:rsidRPr="00974834">
        <w:rPr>
          <w:sz w:val="24"/>
          <w:szCs w:val="24"/>
          <w:vertAlign w:val="superscript"/>
        </w:rPr>
        <w:t>th</w:t>
      </w:r>
      <w:r>
        <w:rPr>
          <w:sz w:val="24"/>
          <w:szCs w:val="24"/>
        </w:rPr>
        <w:t xml:space="preserve"> September. Next Meeting 15</w:t>
      </w:r>
      <w:r w:rsidRPr="00974834">
        <w:rPr>
          <w:sz w:val="24"/>
          <w:szCs w:val="24"/>
          <w:vertAlign w:val="superscript"/>
        </w:rPr>
        <w:t>th</w:t>
      </w:r>
      <w:r>
        <w:rPr>
          <w:sz w:val="24"/>
          <w:szCs w:val="24"/>
        </w:rPr>
        <w:t xml:space="preserve"> September, AGM 20</w:t>
      </w:r>
      <w:r w:rsidRPr="00974834">
        <w:rPr>
          <w:sz w:val="24"/>
          <w:szCs w:val="24"/>
          <w:vertAlign w:val="superscript"/>
        </w:rPr>
        <w:t>th</w:t>
      </w:r>
      <w:r>
        <w:rPr>
          <w:sz w:val="24"/>
          <w:szCs w:val="24"/>
        </w:rPr>
        <w:t xml:space="preserve"> October. River Clean 18</w:t>
      </w:r>
      <w:r w:rsidRPr="00974834">
        <w:rPr>
          <w:sz w:val="24"/>
          <w:szCs w:val="24"/>
          <w:vertAlign w:val="superscript"/>
        </w:rPr>
        <w:t>th</w:t>
      </w:r>
      <w:r>
        <w:rPr>
          <w:sz w:val="24"/>
          <w:szCs w:val="24"/>
        </w:rPr>
        <w:t xml:space="preserve"> September. Quiz Night</w:t>
      </w:r>
      <w:r w:rsidR="004F3D13">
        <w:rPr>
          <w:sz w:val="24"/>
          <w:szCs w:val="24"/>
        </w:rPr>
        <w:t xml:space="preserve"> 28th January 2022</w:t>
      </w:r>
      <w:r>
        <w:rPr>
          <w:sz w:val="24"/>
          <w:szCs w:val="24"/>
        </w:rPr>
        <w:t xml:space="preserve">  </w:t>
      </w:r>
    </w:p>
    <w:p w14:paraId="7334EE32" w14:textId="77777777" w:rsidR="00974834" w:rsidRPr="00974834" w:rsidRDefault="00974834" w:rsidP="00974834">
      <w:pPr>
        <w:spacing w:after="0"/>
        <w:rPr>
          <w:sz w:val="24"/>
          <w:szCs w:val="24"/>
        </w:rPr>
      </w:pPr>
      <w:r>
        <w:rPr>
          <w:sz w:val="24"/>
          <w:szCs w:val="24"/>
        </w:rPr>
        <w:t xml:space="preserve"> </w:t>
      </w:r>
    </w:p>
    <w:p w14:paraId="50A2F63D" w14:textId="77777777" w:rsidR="004F3D13" w:rsidRPr="004F3D13" w:rsidRDefault="007F6009" w:rsidP="004F3D13">
      <w:pPr>
        <w:spacing w:after="0"/>
        <w:rPr>
          <w:b/>
          <w:sz w:val="24"/>
          <w:szCs w:val="24"/>
        </w:rPr>
      </w:pPr>
      <w:r>
        <w:rPr>
          <w:b/>
          <w:sz w:val="24"/>
          <w:szCs w:val="24"/>
        </w:rPr>
        <w:t>EALC Executive Meeting: 15</w:t>
      </w:r>
      <w:r w:rsidRPr="007F6009">
        <w:rPr>
          <w:b/>
          <w:sz w:val="24"/>
          <w:szCs w:val="24"/>
          <w:vertAlign w:val="superscript"/>
        </w:rPr>
        <w:t>th</w:t>
      </w:r>
      <w:r>
        <w:rPr>
          <w:b/>
          <w:sz w:val="24"/>
          <w:szCs w:val="24"/>
        </w:rPr>
        <w:t xml:space="preserve"> July 2021</w:t>
      </w:r>
      <w:r w:rsidR="004F3D13">
        <w:rPr>
          <w:b/>
          <w:sz w:val="24"/>
          <w:szCs w:val="24"/>
        </w:rPr>
        <w:t xml:space="preserve">  </w:t>
      </w:r>
      <w:r w:rsidR="004F3D13" w:rsidRPr="004F3D13">
        <w:rPr>
          <w:sz w:val="24"/>
          <w:szCs w:val="24"/>
        </w:rPr>
        <w:t xml:space="preserve"> </w:t>
      </w:r>
      <w:r w:rsidR="004F3D13">
        <w:rPr>
          <w:sz w:val="24"/>
          <w:szCs w:val="24"/>
        </w:rPr>
        <w:t>held by Zoo</w:t>
      </w:r>
      <w:r w:rsidR="004F3D13" w:rsidRPr="004F3D13">
        <w:rPr>
          <w:sz w:val="24"/>
          <w:szCs w:val="24"/>
        </w:rPr>
        <w:t>m</w:t>
      </w:r>
      <w:r w:rsidR="004F3D13">
        <w:rPr>
          <w:sz w:val="24"/>
          <w:szCs w:val="24"/>
        </w:rPr>
        <w:t>.</w:t>
      </w:r>
    </w:p>
    <w:p w14:paraId="16CD6897" w14:textId="77777777" w:rsidR="00B46980" w:rsidRDefault="004F3D13" w:rsidP="004F3D13">
      <w:pPr>
        <w:spacing w:after="0"/>
        <w:rPr>
          <w:sz w:val="24"/>
          <w:szCs w:val="24"/>
        </w:rPr>
      </w:pPr>
      <w:r>
        <w:rPr>
          <w:sz w:val="24"/>
          <w:szCs w:val="24"/>
        </w:rPr>
        <w:t xml:space="preserve"> Of Note:</w:t>
      </w:r>
      <w:r w:rsidR="00B46980">
        <w:rPr>
          <w:sz w:val="24"/>
          <w:szCs w:val="24"/>
        </w:rPr>
        <w:t xml:space="preserve"> AGM September 23</w:t>
      </w:r>
      <w:r w:rsidR="00B46980" w:rsidRPr="00B46980">
        <w:rPr>
          <w:sz w:val="24"/>
          <w:szCs w:val="24"/>
          <w:vertAlign w:val="superscript"/>
        </w:rPr>
        <w:t>rd</w:t>
      </w:r>
      <w:r w:rsidR="00B46980">
        <w:rPr>
          <w:sz w:val="24"/>
          <w:szCs w:val="24"/>
        </w:rPr>
        <w:t xml:space="preserve"> will be by Zoom and not face-to-face.</w:t>
      </w:r>
    </w:p>
    <w:p w14:paraId="613227F2" w14:textId="77777777" w:rsidR="00B46980" w:rsidRDefault="004F3D13" w:rsidP="004F3D13">
      <w:pPr>
        <w:spacing w:after="0"/>
        <w:rPr>
          <w:sz w:val="24"/>
          <w:szCs w:val="24"/>
        </w:rPr>
      </w:pPr>
      <w:r>
        <w:rPr>
          <w:sz w:val="24"/>
          <w:szCs w:val="24"/>
        </w:rPr>
        <w:t xml:space="preserve"> EALC have been asked to administer further grant funding for ECC relating to foodbanks and similar support, in addition to the CIF Grants, possibly also will administer the new ECC Grass Roots and Tourism Grants. </w:t>
      </w:r>
      <w:r w:rsidR="00B46980">
        <w:rPr>
          <w:sz w:val="24"/>
          <w:szCs w:val="24"/>
        </w:rPr>
        <w:t>ECC have agreed to fund EALC until next county elections to support the training and services to member councils they provide – a commission is also paid on administering the grants.</w:t>
      </w:r>
    </w:p>
    <w:p w14:paraId="5C334681" w14:textId="77777777" w:rsidR="004F3D13" w:rsidRDefault="004F3D13" w:rsidP="004F3D13">
      <w:pPr>
        <w:spacing w:after="0"/>
        <w:rPr>
          <w:sz w:val="24"/>
          <w:szCs w:val="24"/>
        </w:rPr>
      </w:pPr>
      <w:r>
        <w:rPr>
          <w:sz w:val="24"/>
          <w:szCs w:val="24"/>
        </w:rPr>
        <w:t xml:space="preserve">EALC is the lead association for the number </w:t>
      </w:r>
      <w:r w:rsidR="00B46980">
        <w:rPr>
          <w:sz w:val="24"/>
          <w:szCs w:val="24"/>
        </w:rPr>
        <w:t>of Councils accredite</w:t>
      </w:r>
      <w:r>
        <w:rPr>
          <w:sz w:val="24"/>
          <w:szCs w:val="24"/>
        </w:rPr>
        <w:t>d under the Local Councils</w:t>
      </w:r>
      <w:r w:rsidR="00B46980">
        <w:rPr>
          <w:sz w:val="24"/>
          <w:szCs w:val="24"/>
        </w:rPr>
        <w:t xml:space="preserve"> </w:t>
      </w:r>
      <w:r>
        <w:rPr>
          <w:sz w:val="24"/>
          <w:szCs w:val="24"/>
        </w:rPr>
        <w:t>Award Scheme.</w:t>
      </w:r>
      <w:r w:rsidR="00B46980">
        <w:rPr>
          <w:sz w:val="24"/>
          <w:szCs w:val="24"/>
        </w:rPr>
        <w:t xml:space="preserve"> Representative of Essex PFCC stated that there was to be a new focus on rural and isolated areas.  </w:t>
      </w:r>
    </w:p>
    <w:p w14:paraId="3624A9AA" w14:textId="77777777" w:rsidR="00B46980" w:rsidRDefault="00B46980" w:rsidP="004F3D13">
      <w:pPr>
        <w:spacing w:after="0"/>
        <w:rPr>
          <w:sz w:val="24"/>
          <w:szCs w:val="24"/>
        </w:rPr>
      </w:pPr>
      <w:r>
        <w:rPr>
          <w:sz w:val="24"/>
          <w:szCs w:val="24"/>
        </w:rPr>
        <w:t>New website being looked at as current one not as secure as it ought to be.</w:t>
      </w:r>
    </w:p>
    <w:p w14:paraId="378DC0B1" w14:textId="77777777" w:rsidR="00B46980" w:rsidRDefault="00B46980" w:rsidP="004F3D13">
      <w:pPr>
        <w:spacing w:after="0"/>
        <w:rPr>
          <w:sz w:val="24"/>
          <w:szCs w:val="24"/>
        </w:rPr>
      </w:pPr>
      <w:r>
        <w:rPr>
          <w:sz w:val="24"/>
          <w:szCs w:val="24"/>
        </w:rPr>
        <w:t xml:space="preserve">Action: To agree that Cllr Gill and another councillor if available attends the EALC AGM as the representatives for Clavering PC and have voting rights. </w:t>
      </w:r>
    </w:p>
    <w:p w14:paraId="54260949" w14:textId="77777777" w:rsidR="004F3D13" w:rsidRPr="004F3D13" w:rsidRDefault="004F3D13" w:rsidP="004F3D13">
      <w:pPr>
        <w:spacing w:after="0"/>
        <w:rPr>
          <w:sz w:val="24"/>
          <w:szCs w:val="24"/>
        </w:rPr>
      </w:pPr>
    </w:p>
    <w:p w14:paraId="523F1E32" w14:textId="77777777" w:rsidR="00B46980" w:rsidRDefault="007F6009" w:rsidP="00B46980">
      <w:pPr>
        <w:spacing w:after="0"/>
        <w:rPr>
          <w:b/>
          <w:sz w:val="24"/>
          <w:szCs w:val="24"/>
        </w:rPr>
      </w:pPr>
      <w:r>
        <w:rPr>
          <w:b/>
          <w:sz w:val="24"/>
          <w:szCs w:val="24"/>
        </w:rPr>
        <w:t>Net Zero</w:t>
      </w:r>
      <w:r w:rsidR="00D337A1">
        <w:rPr>
          <w:b/>
          <w:sz w:val="24"/>
          <w:szCs w:val="24"/>
        </w:rPr>
        <w:t>:</w:t>
      </w:r>
      <w:r>
        <w:rPr>
          <w:b/>
          <w:sz w:val="24"/>
          <w:szCs w:val="24"/>
        </w:rPr>
        <w:t xml:space="preserve"> Making Essex Carbon Neutral – Essex Climate Action Group Webinar:  20</w:t>
      </w:r>
      <w:r w:rsidRPr="007F6009">
        <w:rPr>
          <w:b/>
          <w:sz w:val="24"/>
          <w:szCs w:val="24"/>
          <w:vertAlign w:val="superscript"/>
        </w:rPr>
        <w:t>th</w:t>
      </w:r>
      <w:r>
        <w:rPr>
          <w:b/>
          <w:sz w:val="24"/>
          <w:szCs w:val="24"/>
        </w:rPr>
        <w:t xml:space="preserve"> July 2021</w:t>
      </w:r>
    </w:p>
    <w:p w14:paraId="5A76347C" w14:textId="77777777" w:rsidR="00B46980" w:rsidRDefault="00B46980" w:rsidP="00B46980">
      <w:pPr>
        <w:spacing w:after="0"/>
        <w:rPr>
          <w:sz w:val="24"/>
          <w:szCs w:val="24"/>
        </w:rPr>
      </w:pPr>
      <w:r>
        <w:rPr>
          <w:sz w:val="24"/>
          <w:szCs w:val="24"/>
        </w:rPr>
        <w:t>Background: ECC declared a Climate Emergency and set up this group to inform its policy.</w:t>
      </w:r>
    </w:p>
    <w:p w14:paraId="03C86E77" w14:textId="77777777" w:rsidR="00D337A1" w:rsidRDefault="00D337A1" w:rsidP="00B46980">
      <w:pPr>
        <w:spacing w:after="0"/>
        <w:rPr>
          <w:sz w:val="24"/>
          <w:szCs w:val="24"/>
        </w:rPr>
      </w:pPr>
      <w:r>
        <w:rPr>
          <w:sz w:val="24"/>
          <w:szCs w:val="24"/>
        </w:rPr>
        <w:t>UDC</w:t>
      </w:r>
      <w:r w:rsidR="00B46980">
        <w:rPr>
          <w:sz w:val="24"/>
          <w:szCs w:val="24"/>
        </w:rPr>
        <w:t xml:space="preserve"> have also declared same, though there is no policy currently in place.</w:t>
      </w:r>
    </w:p>
    <w:p w14:paraId="3B42708C" w14:textId="77777777" w:rsidR="00B46980" w:rsidRDefault="00B46980" w:rsidP="00B46980">
      <w:pPr>
        <w:spacing w:after="0"/>
        <w:rPr>
          <w:sz w:val="24"/>
          <w:szCs w:val="24"/>
        </w:rPr>
      </w:pPr>
      <w:r>
        <w:rPr>
          <w:sz w:val="24"/>
          <w:szCs w:val="24"/>
        </w:rPr>
        <w:t xml:space="preserve"> </w:t>
      </w:r>
      <w:r w:rsidR="00D337A1">
        <w:rPr>
          <w:sz w:val="24"/>
          <w:szCs w:val="24"/>
        </w:rPr>
        <w:t xml:space="preserve">A recording of the webinar is available at </w:t>
      </w:r>
      <w:hyperlink r:id="rId4" w:history="1">
        <w:r w:rsidR="00D337A1" w:rsidRPr="00990377">
          <w:rPr>
            <w:rStyle w:val="Hyperlink"/>
            <w:sz w:val="24"/>
            <w:szCs w:val="24"/>
          </w:rPr>
          <w:t>https://www.essexclimate.org.uk</w:t>
        </w:r>
      </w:hyperlink>
    </w:p>
    <w:p w14:paraId="7EE46FDD" w14:textId="77777777" w:rsidR="00D337A1" w:rsidRDefault="00CF663D" w:rsidP="00B46980">
      <w:pPr>
        <w:spacing w:after="0"/>
        <w:rPr>
          <w:sz w:val="24"/>
          <w:szCs w:val="24"/>
        </w:rPr>
      </w:pPr>
      <w:r>
        <w:rPr>
          <w:sz w:val="24"/>
          <w:szCs w:val="24"/>
        </w:rPr>
        <w:t xml:space="preserve">Of Note: </w:t>
      </w:r>
      <w:r w:rsidR="00D337A1">
        <w:rPr>
          <w:sz w:val="24"/>
          <w:szCs w:val="24"/>
        </w:rPr>
        <w:t xml:space="preserve">A specific area  is being targeted to drive through green investment and land stewardship – this is the Blackwater and Colne Catchment Area which covers 27% of Essex and covers ancient woods, arable areas, heathlands, towns, SSIs , nature reserves </w:t>
      </w:r>
      <w:r>
        <w:rPr>
          <w:sz w:val="24"/>
          <w:szCs w:val="24"/>
        </w:rPr>
        <w:t>and coastal areas in Uttlesford</w:t>
      </w:r>
      <w:r w:rsidR="00D337A1">
        <w:rPr>
          <w:sz w:val="24"/>
          <w:szCs w:val="24"/>
        </w:rPr>
        <w:t xml:space="preserve">, Braintree, Colchester, Maldon and Tendring. (The Blackwater rises as the </w:t>
      </w:r>
      <w:proofErr w:type="spellStart"/>
      <w:r w:rsidR="00D337A1">
        <w:rPr>
          <w:sz w:val="24"/>
          <w:szCs w:val="24"/>
        </w:rPr>
        <w:t>The</w:t>
      </w:r>
      <w:proofErr w:type="spellEnd"/>
      <w:r w:rsidR="00D337A1">
        <w:rPr>
          <w:sz w:val="24"/>
          <w:szCs w:val="24"/>
        </w:rPr>
        <w:t xml:space="preserve"> Pant in </w:t>
      </w:r>
      <w:proofErr w:type="spellStart"/>
      <w:r w:rsidR="00D337A1">
        <w:rPr>
          <w:sz w:val="24"/>
          <w:szCs w:val="24"/>
        </w:rPr>
        <w:t>Sewards</w:t>
      </w:r>
      <w:proofErr w:type="spellEnd"/>
      <w:r w:rsidR="00D337A1">
        <w:rPr>
          <w:sz w:val="24"/>
          <w:szCs w:val="24"/>
        </w:rPr>
        <w:t xml:space="preserve"> End)</w:t>
      </w:r>
    </w:p>
    <w:p w14:paraId="1CA47CA7" w14:textId="77777777" w:rsidR="00D337A1" w:rsidRDefault="00D337A1" w:rsidP="00B46980">
      <w:pPr>
        <w:spacing w:after="0"/>
        <w:rPr>
          <w:sz w:val="24"/>
          <w:szCs w:val="24"/>
        </w:rPr>
      </w:pPr>
      <w:r>
        <w:rPr>
          <w:sz w:val="24"/>
          <w:szCs w:val="24"/>
        </w:rPr>
        <w:t>Goal is to achieve net zero quickly in these areas: wish also to increase tree cover by 30%</w:t>
      </w:r>
    </w:p>
    <w:p w14:paraId="6D4EE6CF" w14:textId="77777777" w:rsidR="00D337A1" w:rsidRDefault="00CF663D" w:rsidP="00B46980">
      <w:pPr>
        <w:spacing w:after="0"/>
        <w:rPr>
          <w:sz w:val="24"/>
          <w:szCs w:val="24"/>
        </w:rPr>
      </w:pPr>
      <w:r>
        <w:rPr>
          <w:sz w:val="24"/>
          <w:szCs w:val="24"/>
        </w:rPr>
        <w:t xml:space="preserve">Building Regs are to change for all news builds to be zero carbon rated - change is in 2028 though- hope is local tiers to bring forward </w:t>
      </w:r>
      <w:proofErr w:type="gramStart"/>
      <w:r>
        <w:rPr>
          <w:sz w:val="24"/>
          <w:szCs w:val="24"/>
        </w:rPr>
        <w:t>earlier..</w:t>
      </w:r>
      <w:proofErr w:type="gramEnd"/>
    </w:p>
    <w:p w14:paraId="06F992BB" w14:textId="77777777" w:rsidR="00CF663D" w:rsidRPr="00CF663D" w:rsidRDefault="00CF663D" w:rsidP="00B46980">
      <w:pPr>
        <w:spacing w:after="0"/>
        <w:rPr>
          <w:sz w:val="24"/>
          <w:szCs w:val="24"/>
        </w:rPr>
      </w:pPr>
      <w:r>
        <w:rPr>
          <w:sz w:val="24"/>
          <w:szCs w:val="24"/>
        </w:rPr>
        <w:t xml:space="preserve">Suggested Action: Of the small number of statutory duties of a PC, one is to have regard for to the purpose of conserving biodiversity </w:t>
      </w:r>
      <w:r w:rsidRPr="00CF663D">
        <w:rPr>
          <w:i/>
          <w:sz w:val="24"/>
          <w:szCs w:val="24"/>
        </w:rPr>
        <w:t>Natural Environment and Rural Communities Act 2006 s40</w:t>
      </w:r>
      <w:r>
        <w:rPr>
          <w:sz w:val="24"/>
          <w:szCs w:val="24"/>
        </w:rPr>
        <w:t>. Should CPC agree a Biodiversity Policy?</w:t>
      </w:r>
    </w:p>
    <w:p w14:paraId="2F7EC968" w14:textId="77777777" w:rsidR="00CF663D" w:rsidRPr="00B46980" w:rsidRDefault="00CF663D" w:rsidP="00B46980">
      <w:pPr>
        <w:spacing w:after="0"/>
        <w:rPr>
          <w:sz w:val="24"/>
          <w:szCs w:val="24"/>
        </w:rPr>
      </w:pPr>
    </w:p>
    <w:p w14:paraId="2E015A79" w14:textId="77777777" w:rsidR="00CF663D" w:rsidRDefault="007F6009" w:rsidP="00CF663D">
      <w:pPr>
        <w:spacing w:after="0"/>
        <w:rPr>
          <w:sz w:val="24"/>
          <w:szCs w:val="24"/>
        </w:rPr>
      </w:pPr>
      <w:r>
        <w:rPr>
          <w:b/>
          <w:sz w:val="24"/>
          <w:szCs w:val="24"/>
        </w:rPr>
        <w:t>UDC Local Plan Town &amp; Parish Council Workshop – Call for Sites and Progress to Date</w:t>
      </w:r>
      <w:r w:rsidR="00CF663D">
        <w:rPr>
          <w:b/>
          <w:sz w:val="24"/>
          <w:szCs w:val="24"/>
        </w:rPr>
        <w:t>:</w:t>
      </w:r>
      <w:r>
        <w:rPr>
          <w:b/>
          <w:sz w:val="24"/>
          <w:szCs w:val="24"/>
        </w:rPr>
        <w:t xml:space="preserve"> 26th July 2021</w:t>
      </w:r>
    </w:p>
    <w:p w14:paraId="04F89692" w14:textId="77777777" w:rsidR="00CF663D" w:rsidRDefault="00CF663D" w:rsidP="00CF663D">
      <w:pPr>
        <w:spacing w:after="0"/>
        <w:rPr>
          <w:sz w:val="24"/>
          <w:szCs w:val="24"/>
        </w:rPr>
      </w:pPr>
      <w:r>
        <w:rPr>
          <w:sz w:val="24"/>
          <w:szCs w:val="24"/>
        </w:rPr>
        <w:t>Once again CPC appeared to have been missed off an invite list! Thankfully the Chair was alerted to the scheduled meetings by other UALC members. Two Forums held to allow maximum participation.</w:t>
      </w:r>
    </w:p>
    <w:p w14:paraId="4FB524DF" w14:textId="77777777" w:rsidR="00CF663D" w:rsidRDefault="00CF663D" w:rsidP="00CF663D">
      <w:pPr>
        <w:spacing w:after="0"/>
        <w:rPr>
          <w:sz w:val="24"/>
          <w:szCs w:val="24"/>
        </w:rPr>
      </w:pPr>
      <w:r>
        <w:rPr>
          <w:sz w:val="24"/>
          <w:szCs w:val="24"/>
        </w:rPr>
        <w:t>Hosted by Stephen Miles UDC Local Plan and New Communities Manager</w:t>
      </w:r>
      <w:r w:rsidR="00B36E69">
        <w:rPr>
          <w:sz w:val="24"/>
          <w:szCs w:val="24"/>
        </w:rPr>
        <w:t xml:space="preserve"> and UDC Cllr Geoff Bagnall, who chairs the Local Plan Leadership Group.</w:t>
      </w:r>
    </w:p>
    <w:p w14:paraId="735463F0" w14:textId="77777777" w:rsidR="00B36E69" w:rsidRDefault="00CF663D" w:rsidP="00CF663D">
      <w:pPr>
        <w:spacing w:after="0"/>
        <w:rPr>
          <w:sz w:val="24"/>
          <w:szCs w:val="24"/>
        </w:rPr>
      </w:pPr>
      <w:r>
        <w:rPr>
          <w:sz w:val="24"/>
          <w:szCs w:val="24"/>
        </w:rPr>
        <w:t xml:space="preserve">72 attended (some councils fielded more than two reps I noticed) included </w:t>
      </w:r>
      <w:r w:rsidR="00B36E69">
        <w:rPr>
          <w:sz w:val="24"/>
          <w:szCs w:val="24"/>
        </w:rPr>
        <w:t>some 7-8 UDC Cllrs and Officers.</w:t>
      </w:r>
    </w:p>
    <w:p w14:paraId="078AE1BB" w14:textId="77777777" w:rsidR="00B36E69" w:rsidRDefault="00B36E69" w:rsidP="00CF663D">
      <w:pPr>
        <w:spacing w:after="0"/>
        <w:rPr>
          <w:sz w:val="24"/>
          <w:szCs w:val="24"/>
        </w:rPr>
      </w:pPr>
      <w:r>
        <w:rPr>
          <w:sz w:val="24"/>
          <w:szCs w:val="24"/>
        </w:rPr>
        <w:t>The LP Leadership Group has approved the methodology for the Group and Strat</w:t>
      </w:r>
      <w:r w:rsidR="00C94FC3">
        <w:rPr>
          <w:sz w:val="24"/>
          <w:szCs w:val="24"/>
        </w:rPr>
        <w:t>e</w:t>
      </w:r>
      <w:r>
        <w:rPr>
          <w:sz w:val="24"/>
          <w:szCs w:val="24"/>
        </w:rPr>
        <w:t>gic Objectives were agreed by Cabinet 27</w:t>
      </w:r>
      <w:r w:rsidRPr="00B36E69">
        <w:rPr>
          <w:sz w:val="24"/>
          <w:szCs w:val="24"/>
          <w:vertAlign w:val="superscript"/>
        </w:rPr>
        <w:t>th</w:t>
      </w:r>
      <w:r>
        <w:rPr>
          <w:sz w:val="24"/>
          <w:szCs w:val="24"/>
        </w:rPr>
        <w:t xml:space="preserve"> May 2021 see Minute CAB13 </w:t>
      </w:r>
      <w:hyperlink r:id="rId5" w:history="1">
        <w:r w:rsidRPr="00990377">
          <w:rPr>
            <w:rStyle w:val="Hyperlink"/>
            <w:sz w:val="24"/>
            <w:szCs w:val="24"/>
          </w:rPr>
          <w:t>https://uttlesford.moderngov.co.uk/ieListDocuments.aspx?CId=136&amp;MId=5731</w:t>
        </w:r>
      </w:hyperlink>
    </w:p>
    <w:p w14:paraId="76027A01" w14:textId="77777777" w:rsidR="00B36E69" w:rsidRDefault="00B36E69" w:rsidP="00CF663D">
      <w:pPr>
        <w:spacing w:after="0"/>
        <w:rPr>
          <w:sz w:val="24"/>
          <w:szCs w:val="24"/>
        </w:rPr>
      </w:pPr>
      <w:r>
        <w:rPr>
          <w:sz w:val="24"/>
          <w:szCs w:val="24"/>
        </w:rPr>
        <w:lastRenderedPageBreak/>
        <w:t xml:space="preserve">14,100 new homes are required under the plan (which covers 2020-2040) </w:t>
      </w:r>
      <w:proofErr w:type="spellStart"/>
      <w:r>
        <w:rPr>
          <w:sz w:val="24"/>
          <w:szCs w:val="24"/>
        </w:rPr>
        <w:t>ie</w:t>
      </w:r>
      <w:proofErr w:type="spellEnd"/>
      <w:r>
        <w:rPr>
          <w:sz w:val="24"/>
          <w:szCs w:val="24"/>
        </w:rPr>
        <w:t xml:space="preserve"> 706pa</w:t>
      </w:r>
    </w:p>
    <w:p w14:paraId="580F659C" w14:textId="77777777" w:rsidR="00B36E69" w:rsidRDefault="00B36E69" w:rsidP="00CF663D">
      <w:pPr>
        <w:spacing w:after="0"/>
        <w:rPr>
          <w:sz w:val="24"/>
          <w:szCs w:val="24"/>
        </w:rPr>
      </w:pPr>
      <w:r>
        <w:rPr>
          <w:sz w:val="24"/>
          <w:szCs w:val="24"/>
        </w:rPr>
        <w:t>If the additional buffer is to be employed this gives 16,250- 16,950new homes</w:t>
      </w:r>
    </w:p>
    <w:p w14:paraId="61B9E537" w14:textId="77777777" w:rsidR="00CF663D" w:rsidRDefault="00B36E69" w:rsidP="00CF663D">
      <w:pPr>
        <w:spacing w:after="0"/>
        <w:rPr>
          <w:sz w:val="24"/>
          <w:szCs w:val="24"/>
        </w:rPr>
      </w:pPr>
      <w:r>
        <w:rPr>
          <w:sz w:val="24"/>
          <w:szCs w:val="24"/>
        </w:rPr>
        <w:t>The Leadership group were to meet 29</w:t>
      </w:r>
      <w:r w:rsidRPr="00B36E69">
        <w:rPr>
          <w:sz w:val="24"/>
          <w:szCs w:val="24"/>
          <w:vertAlign w:val="superscript"/>
        </w:rPr>
        <w:t>th</w:t>
      </w:r>
      <w:r>
        <w:rPr>
          <w:sz w:val="24"/>
          <w:szCs w:val="24"/>
        </w:rPr>
        <w:t xml:space="preserve"> July to discuss Alternative Travel Schemes </w:t>
      </w:r>
      <w:r w:rsidR="00133DF8">
        <w:rPr>
          <w:sz w:val="24"/>
          <w:szCs w:val="24"/>
        </w:rPr>
        <w:t xml:space="preserve"> </w:t>
      </w:r>
      <w:r w:rsidR="00133DF8" w:rsidRPr="00133DF8">
        <w:rPr>
          <w:i/>
          <w:sz w:val="24"/>
          <w:szCs w:val="24"/>
        </w:rPr>
        <w:t>inter alia</w:t>
      </w:r>
      <w:r>
        <w:rPr>
          <w:sz w:val="24"/>
          <w:szCs w:val="24"/>
        </w:rPr>
        <w:t>– that meeting</w:t>
      </w:r>
      <w:r w:rsidR="00133DF8">
        <w:rPr>
          <w:sz w:val="24"/>
          <w:szCs w:val="24"/>
        </w:rPr>
        <w:t>’</w:t>
      </w:r>
      <w:r>
        <w:rPr>
          <w:sz w:val="24"/>
          <w:szCs w:val="24"/>
        </w:rPr>
        <w:t>s minutes not yet online.</w:t>
      </w:r>
    </w:p>
    <w:p w14:paraId="339B5D20" w14:textId="77777777" w:rsidR="00133DF8" w:rsidRPr="00133DF8" w:rsidRDefault="00133DF8" w:rsidP="00CF663D">
      <w:pPr>
        <w:spacing w:after="0"/>
        <w:rPr>
          <w:sz w:val="24"/>
          <w:szCs w:val="24"/>
        </w:rPr>
      </w:pPr>
      <w:r w:rsidRPr="00133DF8">
        <w:rPr>
          <w:sz w:val="24"/>
          <w:szCs w:val="24"/>
        </w:rPr>
        <w:t>In response to many questions raised by attendees of note:</w:t>
      </w:r>
    </w:p>
    <w:p w14:paraId="6A506EE9" w14:textId="77777777" w:rsidR="00133DF8" w:rsidRDefault="00133DF8" w:rsidP="00CF663D">
      <w:pPr>
        <w:spacing w:after="0"/>
        <w:rPr>
          <w:rFonts w:cstheme="minorHAnsi"/>
          <w:sz w:val="24"/>
          <w:szCs w:val="24"/>
          <w:shd w:val="clear" w:color="auto" w:fill="FFFFFF"/>
        </w:rPr>
      </w:pPr>
      <w:r w:rsidRPr="00133DF8">
        <w:rPr>
          <w:sz w:val="24"/>
          <w:szCs w:val="24"/>
        </w:rPr>
        <w:t>UDC Cllr Evans</w:t>
      </w:r>
      <w:r w:rsidRPr="00133DF8">
        <w:rPr>
          <w:rFonts w:cstheme="minorHAnsi"/>
          <w:sz w:val="24"/>
          <w:szCs w:val="24"/>
        </w:rPr>
        <w:t>,</w:t>
      </w:r>
      <w:r w:rsidRPr="00133DF8">
        <w:rPr>
          <w:rFonts w:cstheme="minorHAnsi"/>
          <w:sz w:val="24"/>
          <w:szCs w:val="24"/>
          <w:shd w:val="clear" w:color="auto" w:fill="FFFFFF"/>
        </w:rPr>
        <w:t xml:space="preserve"> Portfolio Holder for Planning and the Local Plan, stated that Independent Experts are being used to formulate the new plan, including JBA Consulting for water and LUC (Landuse.co.uk) for landscape assessment</w:t>
      </w:r>
    </w:p>
    <w:p w14:paraId="2ABBDC21" w14:textId="77777777" w:rsidR="00133DF8" w:rsidRDefault="00133DF8" w:rsidP="00CF663D">
      <w:pPr>
        <w:spacing w:after="0"/>
        <w:rPr>
          <w:rFonts w:cstheme="minorHAnsi"/>
          <w:sz w:val="24"/>
          <w:szCs w:val="24"/>
          <w:shd w:val="clear" w:color="auto" w:fill="FFFFFF"/>
        </w:rPr>
      </w:pPr>
      <w:r>
        <w:rPr>
          <w:rFonts w:cstheme="minorHAnsi"/>
          <w:sz w:val="24"/>
          <w:szCs w:val="24"/>
          <w:shd w:val="clear" w:color="auto" w:fill="FFFFFF"/>
        </w:rPr>
        <w:t>The 299 sites that have come forward would bring 70,000 dwellings so only 1/6 of the sites submitted will be required for use.</w:t>
      </w:r>
      <w:r w:rsidR="00C94FC3">
        <w:rPr>
          <w:rFonts w:cstheme="minorHAnsi"/>
          <w:sz w:val="24"/>
          <w:szCs w:val="24"/>
          <w:shd w:val="clear" w:color="auto" w:fill="FFFFFF"/>
        </w:rPr>
        <w:t xml:space="preserve"> Sites to be analysed by Autumn and sent to PCs/TCs for comment.</w:t>
      </w:r>
    </w:p>
    <w:p w14:paraId="03F89EA8" w14:textId="77777777" w:rsidR="00133DF8" w:rsidRDefault="00133DF8" w:rsidP="00CF663D">
      <w:pPr>
        <w:spacing w:after="0"/>
        <w:rPr>
          <w:rFonts w:cstheme="minorHAnsi"/>
          <w:sz w:val="24"/>
          <w:szCs w:val="24"/>
          <w:shd w:val="clear" w:color="auto" w:fill="FFFFFF"/>
        </w:rPr>
      </w:pPr>
      <w:r>
        <w:rPr>
          <w:rFonts w:cstheme="minorHAnsi"/>
          <w:sz w:val="24"/>
          <w:szCs w:val="24"/>
          <w:shd w:val="clear" w:color="auto" w:fill="FFFFFF"/>
        </w:rPr>
        <w:t xml:space="preserve">Determined that negotiations on sites promoted will take place before Regulation 18 to hopefully ensure best deal for UDC </w:t>
      </w:r>
      <w:proofErr w:type="gramStart"/>
      <w:r>
        <w:rPr>
          <w:rFonts w:cstheme="minorHAnsi"/>
          <w:sz w:val="24"/>
          <w:szCs w:val="24"/>
          <w:shd w:val="clear" w:color="auto" w:fill="FFFFFF"/>
        </w:rPr>
        <w:t>( CILS</w:t>
      </w:r>
      <w:proofErr w:type="gramEnd"/>
      <w:r>
        <w:rPr>
          <w:rFonts w:cstheme="minorHAnsi"/>
          <w:sz w:val="24"/>
          <w:szCs w:val="24"/>
          <w:shd w:val="clear" w:color="auto" w:fill="FFFFFF"/>
        </w:rPr>
        <w:t>, S106, Infrastructure deliverability, etc) and also stated that PC &amp; TC would be involved at this stage also.</w:t>
      </w:r>
    </w:p>
    <w:p w14:paraId="73EB3D23" w14:textId="77777777" w:rsidR="00133DF8" w:rsidRDefault="00133DF8" w:rsidP="00CF663D">
      <w:pPr>
        <w:spacing w:after="0"/>
        <w:rPr>
          <w:rFonts w:cstheme="minorHAnsi"/>
          <w:sz w:val="24"/>
          <w:szCs w:val="24"/>
          <w:shd w:val="clear" w:color="auto" w:fill="FFFFFF"/>
        </w:rPr>
      </w:pPr>
      <w:r>
        <w:rPr>
          <w:rFonts w:cstheme="minorHAnsi"/>
          <w:sz w:val="24"/>
          <w:szCs w:val="24"/>
          <w:shd w:val="clear" w:color="auto" w:fill="FFFFFF"/>
        </w:rPr>
        <w:t xml:space="preserve">Stated that UDC will also be approaching landowners whose sites may not have come </w:t>
      </w:r>
      <w:proofErr w:type="gramStart"/>
      <w:r>
        <w:rPr>
          <w:rFonts w:cstheme="minorHAnsi"/>
          <w:sz w:val="24"/>
          <w:szCs w:val="24"/>
          <w:shd w:val="clear" w:color="auto" w:fill="FFFFFF"/>
        </w:rPr>
        <w:t>forward..</w:t>
      </w:r>
      <w:proofErr w:type="gramEnd"/>
    </w:p>
    <w:p w14:paraId="22956B11" w14:textId="77777777" w:rsidR="00C94FC3" w:rsidRDefault="00133DF8" w:rsidP="00CF663D">
      <w:pPr>
        <w:spacing w:after="0"/>
        <w:rPr>
          <w:rFonts w:cstheme="minorHAnsi"/>
          <w:sz w:val="24"/>
          <w:szCs w:val="24"/>
          <w:shd w:val="clear" w:color="auto" w:fill="FFFFFF"/>
        </w:rPr>
      </w:pPr>
      <w:r>
        <w:rPr>
          <w:rFonts w:cstheme="minorHAnsi"/>
          <w:sz w:val="24"/>
          <w:szCs w:val="24"/>
          <w:shd w:val="clear" w:color="auto" w:fill="FFFFFF"/>
        </w:rPr>
        <w:t>Reminder of school provision trigger points: 1,400 = new primary and 4500 = new secondary</w:t>
      </w:r>
      <w:r w:rsidR="00C94FC3">
        <w:rPr>
          <w:rFonts w:cstheme="minorHAnsi"/>
          <w:sz w:val="24"/>
          <w:szCs w:val="24"/>
          <w:shd w:val="clear" w:color="auto" w:fill="FFFFFF"/>
        </w:rPr>
        <w:t>.</w:t>
      </w:r>
    </w:p>
    <w:p w14:paraId="59392EAF" w14:textId="77777777" w:rsidR="00133DF8" w:rsidRDefault="00C94FC3" w:rsidP="00CF663D">
      <w:pPr>
        <w:spacing w:after="0"/>
        <w:rPr>
          <w:rFonts w:cstheme="minorHAnsi"/>
          <w:sz w:val="24"/>
          <w:szCs w:val="24"/>
          <w:shd w:val="clear" w:color="auto" w:fill="FFFFFF"/>
        </w:rPr>
      </w:pPr>
      <w:r>
        <w:rPr>
          <w:rFonts w:cstheme="minorHAnsi"/>
          <w:sz w:val="24"/>
          <w:szCs w:val="24"/>
          <w:shd w:val="clear" w:color="auto" w:fill="FFFFFF"/>
        </w:rPr>
        <w:t>Questions raised on inordinate number of solar energy farms coming forward in UDC –NPPF states must consider renewable energy provision in the area and in the landscape . . .</w:t>
      </w:r>
      <w:r w:rsidR="00133DF8">
        <w:rPr>
          <w:rFonts w:cstheme="minorHAnsi"/>
          <w:sz w:val="24"/>
          <w:szCs w:val="24"/>
          <w:shd w:val="clear" w:color="auto" w:fill="FFFFFF"/>
        </w:rPr>
        <w:t xml:space="preserve"> </w:t>
      </w:r>
      <w:r>
        <w:rPr>
          <w:rFonts w:cstheme="minorHAnsi"/>
          <w:sz w:val="24"/>
          <w:szCs w:val="24"/>
          <w:shd w:val="clear" w:color="auto" w:fill="FFFFFF"/>
        </w:rPr>
        <w:t>noted also NPPF has no requirements for greywater.</w:t>
      </w:r>
    </w:p>
    <w:p w14:paraId="01C0E2AB" w14:textId="77777777" w:rsidR="00C94FC3" w:rsidRDefault="00C94FC3" w:rsidP="00CF663D">
      <w:pPr>
        <w:spacing w:after="0"/>
        <w:rPr>
          <w:rFonts w:cstheme="minorHAnsi"/>
          <w:sz w:val="24"/>
          <w:szCs w:val="24"/>
          <w:shd w:val="clear" w:color="auto" w:fill="FFFFFF"/>
        </w:rPr>
      </w:pPr>
      <w:r>
        <w:rPr>
          <w:rFonts w:cstheme="minorHAnsi"/>
          <w:sz w:val="24"/>
          <w:szCs w:val="24"/>
          <w:shd w:val="clear" w:color="auto" w:fill="FFFFFF"/>
        </w:rPr>
        <w:t>Observation that some small PCs may need help to comment on the sites promoted.</w:t>
      </w:r>
    </w:p>
    <w:p w14:paraId="5FC46D98" w14:textId="77777777" w:rsidR="00C94FC3" w:rsidRDefault="00C94FC3" w:rsidP="00CF663D">
      <w:pPr>
        <w:spacing w:after="0"/>
        <w:rPr>
          <w:rFonts w:cstheme="minorHAnsi"/>
          <w:sz w:val="24"/>
          <w:szCs w:val="24"/>
          <w:shd w:val="clear" w:color="auto" w:fill="FFFFFF"/>
        </w:rPr>
      </w:pPr>
      <w:r>
        <w:rPr>
          <w:rFonts w:cstheme="minorHAnsi"/>
          <w:sz w:val="24"/>
          <w:szCs w:val="24"/>
          <w:shd w:val="clear" w:color="auto" w:fill="FFFFFF"/>
        </w:rPr>
        <w:t>Neighbourhood Plans (NP): as we know these hang on the current Local Plan (2005) – murmurings that these may be ignored, but it was confirmed that they do not influence the new Draft Plan so many disgruntled.</w:t>
      </w:r>
    </w:p>
    <w:p w14:paraId="0DAD5842" w14:textId="77777777" w:rsidR="00C94FC3" w:rsidRPr="00C94FC3" w:rsidRDefault="00C94FC3" w:rsidP="00CF663D">
      <w:pPr>
        <w:spacing w:after="0"/>
        <w:rPr>
          <w:rFonts w:cstheme="minorHAnsi"/>
          <w:sz w:val="24"/>
          <w:szCs w:val="24"/>
          <w:shd w:val="clear" w:color="auto" w:fill="FFFFFF"/>
        </w:rPr>
      </w:pPr>
      <w:r>
        <w:rPr>
          <w:rFonts w:cstheme="minorHAnsi"/>
          <w:sz w:val="24"/>
          <w:szCs w:val="24"/>
          <w:shd w:val="clear" w:color="auto" w:fill="FFFFFF"/>
        </w:rPr>
        <w:t>Bizarre (in my opinion) request from Cllr Bagnall at end of meeting: UDC Supply is currently agreed at 3.11 years – which means that the Local Plan starts life ‘short in numbers’ as should be 5yrs. Cllr Bagnall asked if any PCs/TCs could promote local sites ‘to help the numbers’</w:t>
      </w:r>
      <w:r w:rsidR="000F77CA">
        <w:rPr>
          <w:rFonts w:cstheme="minorHAnsi"/>
          <w:sz w:val="24"/>
          <w:szCs w:val="24"/>
          <w:shd w:val="clear" w:color="auto" w:fill="FFFFFF"/>
        </w:rPr>
        <w:t xml:space="preserve"> and as UDC is currently vulnerable</w:t>
      </w:r>
      <w:r>
        <w:rPr>
          <w:rFonts w:cstheme="minorHAnsi"/>
          <w:sz w:val="24"/>
          <w:szCs w:val="24"/>
          <w:shd w:val="clear" w:color="auto" w:fill="FFFFFF"/>
        </w:rPr>
        <w:t xml:space="preserve">. I was not the only one to be concerned at this. The Planning Clerk for Gt Dunmow thankfully came back straight away </w:t>
      </w:r>
      <w:r w:rsidR="000F77CA">
        <w:rPr>
          <w:rFonts w:cstheme="minorHAnsi"/>
          <w:sz w:val="24"/>
          <w:szCs w:val="24"/>
          <w:shd w:val="clear" w:color="auto" w:fill="FFFFFF"/>
        </w:rPr>
        <w:t xml:space="preserve"> to him </w:t>
      </w:r>
      <w:r>
        <w:rPr>
          <w:rFonts w:cstheme="minorHAnsi"/>
          <w:sz w:val="24"/>
          <w:szCs w:val="24"/>
          <w:shd w:val="clear" w:color="auto" w:fill="FFFFFF"/>
        </w:rPr>
        <w:t>on the setting of precedents</w:t>
      </w:r>
      <w:r w:rsidR="000F77CA">
        <w:rPr>
          <w:rFonts w:cstheme="minorHAnsi"/>
          <w:sz w:val="24"/>
          <w:szCs w:val="24"/>
          <w:shd w:val="clear" w:color="auto" w:fill="FFFFFF"/>
        </w:rPr>
        <w:t xml:space="preserve">, </w:t>
      </w:r>
      <w:proofErr w:type="spellStart"/>
      <w:r w:rsidR="000F77CA">
        <w:rPr>
          <w:rFonts w:cstheme="minorHAnsi"/>
          <w:sz w:val="24"/>
          <w:szCs w:val="24"/>
          <w:shd w:val="clear" w:color="auto" w:fill="FFFFFF"/>
        </w:rPr>
        <w:t>esp</w:t>
      </w:r>
      <w:proofErr w:type="spellEnd"/>
      <w:r w:rsidR="000F77CA">
        <w:rPr>
          <w:rFonts w:cstheme="minorHAnsi"/>
          <w:sz w:val="24"/>
          <w:szCs w:val="24"/>
          <w:shd w:val="clear" w:color="auto" w:fill="FFFFFF"/>
        </w:rPr>
        <w:t xml:space="preserve"> if the site is not in the PC/TC</w:t>
      </w:r>
      <w:r>
        <w:rPr>
          <w:rFonts w:cstheme="minorHAnsi"/>
          <w:sz w:val="24"/>
          <w:szCs w:val="24"/>
          <w:shd w:val="clear" w:color="auto" w:fill="FFFFFF"/>
        </w:rPr>
        <w:t xml:space="preserve"> NP, and that such judgements should be made after full planning considerations, not as a ‘this would help out’</w:t>
      </w:r>
      <w:r w:rsidR="000F77CA">
        <w:rPr>
          <w:rFonts w:cstheme="minorHAnsi"/>
          <w:sz w:val="24"/>
          <w:szCs w:val="24"/>
          <w:shd w:val="clear" w:color="auto" w:fill="FFFFFF"/>
        </w:rPr>
        <w:t xml:space="preserve"> scenario</w:t>
      </w:r>
      <w:r>
        <w:rPr>
          <w:rFonts w:cstheme="minorHAnsi"/>
          <w:sz w:val="24"/>
          <w:szCs w:val="24"/>
          <w:shd w:val="clear" w:color="auto" w:fill="FFFFFF"/>
        </w:rPr>
        <w:t xml:space="preserve">. Unfortunately, I lost complete visuals on my laptop </w:t>
      </w:r>
      <w:r w:rsidR="000F77CA">
        <w:rPr>
          <w:rFonts w:cstheme="minorHAnsi"/>
          <w:sz w:val="24"/>
          <w:szCs w:val="24"/>
          <w:shd w:val="clear" w:color="auto" w:fill="FFFFFF"/>
        </w:rPr>
        <w:t xml:space="preserve">and, </w:t>
      </w:r>
      <w:r>
        <w:rPr>
          <w:rFonts w:cstheme="minorHAnsi"/>
          <w:sz w:val="24"/>
          <w:szCs w:val="24"/>
          <w:shd w:val="clear" w:color="auto" w:fill="FFFFFF"/>
        </w:rPr>
        <w:t>though I could hear the discussion</w:t>
      </w:r>
      <w:r w:rsidR="000F77CA">
        <w:rPr>
          <w:rFonts w:cstheme="minorHAnsi"/>
          <w:sz w:val="24"/>
          <w:szCs w:val="24"/>
          <w:shd w:val="clear" w:color="auto" w:fill="FFFFFF"/>
        </w:rPr>
        <w:t>,</w:t>
      </w:r>
      <w:r>
        <w:rPr>
          <w:rFonts w:cstheme="minorHAnsi"/>
          <w:sz w:val="24"/>
          <w:szCs w:val="24"/>
          <w:shd w:val="clear" w:color="auto" w:fill="FFFFFF"/>
        </w:rPr>
        <w:t xml:space="preserve"> I could not ask to speak and comment. </w:t>
      </w:r>
      <w:r w:rsidR="000F77CA">
        <w:rPr>
          <w:rFonts w:cstheme="minorHAnsi"/>
          <w:sz w:val="24"/>
          <w:szCs w:val="24"/>
          <w:shd w:val="clear" w:color="auto" w:fill="FFFFFF"/>
        </w:rPr>
        <w:t>I have grave concerns that this scenario is possibly being promoted in UDC in its formal planning decisions...</w:t>
      </w:r>
    </w:p>
    <w:p w14:paraId="4E1FA601" w14:textId="77777777" w:rsidR="00CF663D" w:rsidRPr="00CF663D" w:rsidRDefault="00CF663D" w:rsidP="00CF663D">
      <w:pPr>
        <w:spacing w:after="0"/>
        <w:rPr>
          <w:sz w:val="24"/>
          <w:szCs w:val="24"/>
        </w:rPr>
      </w:pPr>
      <w:r>
        <w:rPr>
          <w:sz w:val="24"/>
          <w:szCs w:val="24"/>
        </w:rPr>
        <w:t xml:space="preserve"> </w:t>
      </w:r>
    </w:p>
    <w:p w14:paraId="2F305FE3" w14:textId="77777777" w:rsidR="007F6009" w:rsidRDefault="007F6009" w:rsidP="007F6009">
      <w:pPr>
        <w:spacing w:after="0"/>
        <w:rPr>
          <w:b/>
          <w:sz w:val="24"/>
          <w:szCs w:val="24"/>
        </w:rPr>
      </w:pPr>
      <w:r>
        <w:rPr>
          <w:b/>
          <w:sz w:val="24"/>
          <w:szCs w:val="24"/>
        </w:rPr>
        <w:t>UALC Extraordinary Meeting re. UDC Call for Sites: 3</w:t>
      </w:r>
      <w:r w:rsidRPr="007F6009">
        <w:rPr>
          <w:b/>
          <w:sz w:val="24"/>
          <w:szCs w:val="24"/>
          <w:vertAlign w:val="superscript"/>
        </w:rPr>
        <w:t>rd</w:t>
      </w:r>
      <w:r>
        <w:rPr>
          <w:b/>
          <w:sz w:val="24"/>
          <w:szCs w:val="24"/>
        </w:rPr>
        <w:t xml:space="preserve"> August 2021</w:t>
      </w:r>
    </w:p>
    <w:p w14:paraId="6DDB540A" w14:textId="77777777" w:rsidR="007F6009" w:rsidRPr="007F6009" w:rsidRDefault="007F6009" w:rsidP="007F6009">
      <w:pPr>
        <w:spacing w:after="0"/>
        <w:rPr>
          <w:sz w:val="24"/>
          <w:szCs w:val="24"/>
        </w:rPr>
      </w:pPr>
      <w:r>
        <w:rPr>
          <w:sz w:val="24"/>
          <w:szCs w:val="24"/>
        </w:rPr>
        <w:t>Verbal report to be given in meeting</w:t>
      </w:r>
    </w:p>
    <w:p w14:paraId="1233F5E7" w14:textId="77777777" w:rsidR="000F77CA" w:rsidRDefault="000F77CA" w:rsidP="000F77CA">
      <w:pPr>
        <w:spacing w:after="0"/>
        <w:rPr>
          <w:rFonts w:cstheme="minorHAnsi"/>
          <w:b/>
          <w:sz w:val="24"/>
          <w:szCs w:val="24"/>
        </w:rPr>
      </w:pPr>
    </w:p>
    <w:p w14:paraId="6E6D528B" w14:textId="77777777" w:rsidR="000F77CA" w:rsidRDefault="000F77CA" w:rsidP="000F77CA">
      <w:pPr>
        <w:spacing w:after="0"/>
        <w:rPr>
          <w:rFonts w:cstheme="minorHAnsi"/>
          <w:b/>
          <w:sz w:val="24"/>
          <w:szCs w:val="24"/>
        </w:rPr>
      </w:pPr>
      <w:r>
        <w:rPr>
          <w:rFonts w:cstheme="minorHAnsi"/>
          <w:b/>
          <w:sz w:val="24"/>
          <w:szCs w:val="24"/>
        </w:rPr>
        <w:t>Moved from July PC Meeting and Reports</w:t>
      </w:r>
    </w:p>
    <w:p w14:paraId="73047E1A" w14:textId="77777777" w:rsidR="000F77CA" w:rsidRPr="000F77CA" w:rsidRDefault="000F77CA" w:rsidP="000F77CA">
      <w:pPr>
        <w:spacing w:after="0"/>
        <w:rPr>
          <w:rFonts w:cstheme="minorHAnsi"/>
          <w:b/>
          <w:sz w:val="24"/>
          <w:szCs w:val="24"/>
        </w:rPr>
      </w:pPr>
      <w:r w:rsidRPr="000F77CA">
        <w:rPr>
          <w:rFonts w:cstheme="minorHAnsi"/>
          <w:b/>
          <w:sz w:val="24"/>
          <w:szCs w:val="24"/>
        </w:rPr>
        <w:t>Village Sign Working Party</w:t>
      </w:r>
      <w:r>
        <w:rPr>
          <w:rFonts w:cstheme="minorHAnsi"/>
          <w:b/>
          <w:sz w:val="24"/>
          <w:szCs w:val="24"/>
        </w:rPr>
        <w:t xml:space="preserve"> </w:t>
      </w:r>
    </w:p>
    <w:p w14:paraId="0E66A2F6" w14:textId="77777777" w:rsidR="000F77CA" w:rsidRPr="000F77CA" w:rsidRDefault="000F77CA" w:rsidP="000F77CA">
      <w:pPr>
        <w:spacing w:after="0"/>
        <w:rPr>
          <w:rFonts w:cstheme="minorHAnsi"/>
          <w:sz w:val="24"/>
          <w:szCs w:val="24"/>
        </w:rPr>
      </w:pPr>
      <w:r w:rsidRPr="000F77CA">
        <w:rPr>
          <w:rFonts w:cstheme="minorHAnsi"/>
          <w:sz w:val="24"/>
          <w:szCs w:val="24"/>
        </w:rPr>
        <w:t xml:space="preserve">Having spoken to EALC, this project would be eligible for the recently released CIF grants and thus allow payment of 50% of the costs. (Previously CPC had been awarded this grant but failed to agree a design in time) A roundel insert of aluminium would require an artist be found who would then produce a design which the PC would find acceptable. The Village Sign Working Party would like some guidance on progressing this – the CIF grant cut-off date is </w:t>
      </w:r>
      <w:proofErr w:type="spellStart"/>
      <w:r w:rsidRPr="000F77CA">
        <w:rPr>
          <w:rFonts w:cstheme="minorHAnsi"/>
          <w:sz w:val="24"/>
          <w:szCs w:val="24"/>
        </w:rPr>
        <w:t>mid August</w:t>
      </w:r>
      <w:proofErr w:type="spellEnd"/>
      <w:r w:rsidRPr="000F77CA">
        <w:rPr>
          <w:rFonts w:cstheme="minorHAnsi"/>
          <w:sz w:val="24"/>
          <w:szCs w:val="24"/>
        </w:rPr>
        <w:t>.</w:t>
      </w:r>
    </w:p>
    <w:p w14:paraId="1286600E" w14:textId="77777777" w:rsidR="000F77CA" w:rsidRPr="007F6009" w:rsidRDefault="000F77CA">
      <w:pPr>
        <w:rPr>
          <w:b/>
          <w:sz w:val="24"/>
          <w:szCs w:val="24"/>
        </w:rPr>
      </w:pPr>
    </w:p>
    <w:sectPr w:rsidR="000F77CA" w:rsidRPr="007F6009" w:rsidSect="007F6009">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009"/>
    <w:rsid w:val="000F77CA"/>
    <w:rsid w:val="00133DF8"/>
    <w:rsid w:val="00384FCF"/>
    <w:rsid w:val="004F3D13"/>
    <w:rsid w:val="007235AB"/>
    <w:rsid w:val="0074169C"/>
    <w:rsid w:val="007F6009"/>
    <w:rsid w:val="00974834"/>
    <w:rsid w:val="00B36E69"/>
    <w:rsid w:val="00B46980"/>
    <w:rsid w:val="00C94FC3"/>
    <w:rsid w:val="00CF663D"/>
    <w:rsid w:val="00D337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C5837"/>
  <w15:docId w15:val="{3E17212D-1EB2-49C5-ABCE-EC5B42176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37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uttlesford.moderngov.co.uk/ieListDocuments.aspx?CId=136&amp;MId=5731" TargetMode="External"/><Relationship Id="rId4" Type="http://schemas.openxmlformats.org/officeDocument/2006/relationships/hyperlink" Target="https://www.essexclimat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Toshiba</cp:lastModifiedBy>
  <cp:revision>2</cp:revision>
  <dcterms:created xsi:type="dcterms:W3CDTF">2021-08-04T13:48:00Z</dcterms:created>
  <dcterms:modified xsi:type="dcterms:W3CDTF">2021-08-04T13:48:00Z</dcterms:modified>
</cp:coreProperties>
</file>